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E86" w:rsidRPr="00D75E86" w:rsidRDefault="00D75E86" w:rsidP="00D75E86">
      <w:pPr>
        <w:widowControl/>
        <w:ind w:firstLineChars="200" w:firstLine="720"/>
        <w:rPr>
          <w:rFonts w:ascii="微软雅黑" w:eastAsia="微软雅黑" w:hAnsi="微软雅黑" w:cs="宋体"/>
          <w:b/>
          <w:bCs/>
          <w:color w:val="000000"/>
          <w:kern w:val="0"/>
          <w:sz w:val="36"/>
          <w:szCs w:val="36"/>
        </w:rPr>
      </w:pPr>
      <w:r w:rsidRPr="00D75E86">
        <w:rPr>
          <w:rFonts w:ascii="微软雅黑" w:eastAsia="微软雅黑" w:hAnsi="微软雅黑" w:cs="宋体" w:hint="eastAsia"/>
          <w:b/>
          <w:bCs/>
          <w:color w:val="000000"/>
          <w:kern w:val="0"/>
          <w:sz w:val="36"/>
          <w:szCs w:val="36"/>
        </w:rPr>
        <w:t>2023</w:t>
      </w:r>
      <w:proofErr w:type="gramStart"/>
      <w:r w:rsidRPr="00D75E86">
        <w:rPr>
          <w:rFonts w:ascii="微软雅黑" w:eastAsia="微软雅黑" w:hAnsi="微软雅黑" w:cs="宋体" w:hint="eastAsia"/>
          <w:b/>
          <w:bCs/>
          <w:color w:val="000000"/>
          <w:kern w:val="0"/>
          <w:sz w:val="36"/>
          <w:szCs w:val="36"/>
        </w:rPr>
        <w:t>年产学合作</w:t>
      </w:r>
      <w:proofErr w:type="gramEnd"/>
      <w:r w:rsidRPr="00D75E86">
        <w:rPr>
          <w:rFonts w:ascii="微软雅黑" w:eastAsia="微软雅黑" w:hAnsi="微软雅黑" w:cs="宋体" w:hint="eastAsia"/>
          <w:b/>
          <w:bCs/>
          <w:color w:val="000000"/>
          <w:kern w:val="0"/>
          <w:sz w:val="36"/>
          <w:szCs w:val="36"/>
        </w:rPr>
        <w:t>协同育人项目高校申报说明</w:t>
      </w:r>
    </w:p>
    <w:p w:rsidR="00D75E86" w:rsidRDefault="00D75E86" w:rsidP="00D75E86">
      <w:pPr>
        <w:widowControl/>
        <w:ind w:firstLineChars="200" w:firstLine="580"/>
        <w:rPr>
          <w:rFonts w:ascii="仿宋" w:eastAsia="仿宋" w:hAnsi="仿宋" w:cs="宋体"/>
          <w:color w:val="878787"/>
          <w:kern w:val="0"/>
          <w:sz w:val="29"/>
          <w:szCs w:val="29"/>
        </w:rPr>
      </w:pPr>
    </w:p>
    <w:p w:rsidR="00D75E86" w:rsidRPr="00D75E86" w:rsidRDefault="00D75E86" w:rsidP="00D75E86">
      <w:pPr>
        <w:widowControl/>
        <w:ind w:firstLineChars="200" w:firstLine="580"/>
        <w:rPr>
          <w:rFonts w:ascii="微软雅黑" w:eastAsia="微软雅黑" w:hAnsi="微软雅黑" w:cs="宋体"/>
          <w:color w:val="878787"/>
          <w:kern w:val="0"/>
          <w:szCs w:val="21"/>
        </w:rPr>
      </w:pPr>
      <w:r w:rsidRPr="00D75E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2023年5</w:t>
      </w:r>
      <w:proofErr w:type="gramStart"/>
      <w:r w:rsidRPr="00D75E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月产学合作</w:t>
      </w:r>
      <w:proofErr w:type="gramEnd"/>
      <w:r w:rsidRPr="00D75E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协同育人项目申报指南通过企业名单已公布，现将申报过程中的有关注意事项说明如下。</w:t>
      </w:r>
    </w:p>
    <w:p w:rsidR="00D75E86" w:rsidRPr="00D75E86" w:rsidRDefault="00D75E86" w:rsidP="00D75E86">
      <w:pPr>
        <w:widowControl/>
        <w:ind w:firstLineChars="200" w:firstLine="580"/>
        <w:rPr>
          <w:rFonts w:ascii="微软雅黑" w:eastAsia="微软雅黑" w:hAnsi="微软雅黑" w:cs="宋体"/>
          <w:color w:val="878787"/>
          <w:kern w:val="0"/>
          <w:szCs w:val="21"/>
        </w:rPr>
      </w:pPr>
      <w:r w:rsidRPr="00D75E86">
        <w:rPr>
          <w:rFonts w:ascii="黑体" w:eastAsia="黑体" w:hAnsi="黑体" w:cs="宋体" w:hint="eastAsia"/>
          <w:color w:val="878787"/>
          <w:kern w:val="0"/>
          <w:sz w:val="29"/>
          <w:szCs w:val="29"/>
        </w:rPr>
        <w:t>一、参与条件</w:t>
      </w:r>
    </w:p>
    <w:p w:rsidR="00D75E86" w:rsidRPr="00D75E86" w:rsidRDefault="00D75E86" w:rsidP="00D75E86">
      <w:pPr>
        <w:widowControl/>
        <w:ind w:firstLineChars="200" w:firstLine="580"/>
        <w:rPr>
          <w:rFonts w:ascii="微软雅黑" w:eastAsia="微软雅黑" w:hAnsi="微软雅黑" w:cs="宋体"/>
          <w:color w:val="878787"/>
          <w:kern w:val="0"/>
          <w:szCs w:val="21"/>
        </w:rPr>
      </w:pPr>
      <w:r w:rsidRPr="00D75E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1.参与教师/学生所在高校必须是教育部公布的“全国高等学校名单”中的本科层次高校。</w:t>
      </w:r>
    </w:p>
    <w:p w:rsidR="00D75E86" w:rsidRPr="00D75E86" w:rsidRDefault="00D75E86" w:rsidP="00D75E86">
      <w:pPr>
        <w:widowControl/>
        <w:ind w:firstLineChars="200" w:firstLine="580"/>
        <w:rPr>
          <w:rFonts w:ascii="微软雅黑" w:eastAsia="微软雅黑" w:hAnsi="微软雅黑" w:cs="宋体"/>
          <w:color w:val="878787"/>
          <w:kern w:val="0"/>
          <w:szCs w:val="21"/>
        </w:rPr>
      </w:pPr>
      <w:r w:rsidRPr="00D75E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2.教师/学生须注册高校账号，每个账号对应一位项目申请人。教师账号可申报“新工科、新医科、新农科、新文科建设”“教学内容和课程体系改革”“创新创业教育改革”“师资培训”“实践条件和实践基地建设”五类项目，学生账号可申报“创新创业联合基金”项目。</w:t>
      </w:r>
    </w:p>
    <w:p w:rsidR="00D75E86" w:rsidRPr="00D75E86" w:rsidRDefault="00D75E86" w:rsidP="00D75E86">
      <w:pPr>
        <w:widowControl/>
        <w:ind w:firstLineChars="200" w:firstLine="580"/>
        <w:rPr>
          <w:rFonts w:ascii="微软雅黑" w:eastAsia="微软雅黑" w:hAnsi="微软雅黑" w:cs="宋体"/>
          <w:color w:val="878787"/>
          <w:kern w:val="0"/>
          <w:szCs w:val="21"/>
        </w:rPr>
      </w:pPr>
      <w:r w:rsidRPr="00D75E86">
        <w:rPr>
          <w:rFonts w:ascii="黑体" w:eastAsia="黑体" w:hAnsi="黑体" w:cs="宋体" w:hint="eastAsia"/>
          <w:color w:val="878787"/>
          <w:kern w:val="0"/>
          <w:sz w:val="29"/>
          <w:szCs w:val="29"/>
        </w:rPr>
        <w:t>二、申报注意事项</w:t>
      </w:r>
    </w:p>
    <w:p w:rsidR="00D75E86" w:rsidRPr="00D75E86" w:rsidRDefault="00D75E86" w:rsidP="00D75E86">
      <w:pPr>
        <w:widowControl/>
        <w:ind w:firstLineChars="200" w:firstLine="580"/>
        <w:rPr>
          <w:rFonts w:ascii="微软雅黑" w:eastAsia="微软雅黑" w:hAnsi="微软雅黑" w:cs="宋体"/>
          <w:color w:val="878787"/>
          <w:kern w:val="0"/>
          <w:szCs w:val="21"/>
        </w:rPr>
      </w:pPr>
      <w:r w:rsidRPr="00D75E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1.高校教师/学生登录后可点击“产学合作”-“查看企业项目指南”查看企业项目指南。在“企业项目列表”页面中，可根据“企业名称”“项目名称”“项目类型”“涉及专业及产业方向”检索项目。</w:t>
      </w:r>
    </w:p>
    <w:p w:rsidR="00D75E86" w:rsidRPr="00D75E86" w:rsidRDefault="00D75E86" w:rsidP="00D75E86">
      <w:pPr>
        <w:widowControl/>
        <w:ind w:firstLineChars="200" w:firstLine="580"/>
        <w:rPr>
          <w:rFonts w:ascii="微软雅黑" w:eastAsia="微软雅黑" w:hAnsi="微软雅黑" w:cs="宋体"/>
          <w:color w:val="878787"/>
          <w:kern w:val="0"/>
          <w:szCs w:val="21"/>
        </w:rPr>
      </w:pPr>
      <w:r w:rsidRPr="00D75E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2.在“企业项目列表”页面，可点击“企业名称”“项目名称”等查看企业项目指南，并可在“项目申请表单”页面或“产学合作—常用文件下载”页面下载项目申报书模板。确定申报意向后，点击“企业项目列表”页面中的“申请”按钮填写项目申请表单。在“项目申请表单”页面，填写相关内容后请及时保存，确认无误后</w:t>
      </w:r>
      <w:r w:rsidRPr="00D75E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lastRenderedPageBreak/>
        <w:t>点击“申请”按钮提交项目申请。已保存但未提交的项目可在“产学合作”-“管理项目申请”的“待办”列表中查看（如项目未显示，请点击“刷新”按钮）。</w:t>
      </w:r>
    </w:p>
    <w:p w:rsidR="00D75E86" w:rsidRPr="00D75E86" w:rsidRDefault="00D75E86" w:rsidP="00D75E86">
      <w:pPr>
        <w:widowControl/>
        <w:ind w:firstLineChars="200" w:firstLine="580"/>
        <w:rPr>
          <w:rFonts w:ascii="微软雅黑" w:eastAsia="微软雅黑" w:hAnsi="微软雅黑" w:cs="宋体"/>
          <w:color w:val="878787"/>
          <w:kern w:val="0"/>
          <w:szCs w:val="21"/>
        </w:rPr>
      </w:pPr>
      <w:r w:rsidRPr="00D75E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3.“项目负责人”默认为当前登录用户，</w:t>
      </w:r>
      <w:proofErr w:type="gramStart"/>
      <w:r w:rsidRPr="00D75E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请确保</w:t>
      </w:r>
      <w:proofErr w:type="gramEnd"/>
      <w:r w:rsidRPr="00D75E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“项目申请表单”页面中的“项目负责人”与项目申报书中的项目负责人一致。每个项目的项目负责人仅限一人。请勿代替他人申报，以免影响立项结果。</w:t>
      </w:r>
    </w:p>
    <w:p w:rsidR="00D75E86" w:rsidRPr="00D75E86" w:rsidRDefault="00D75E86" w:rsidP="00D75E86">
      <w:pPr>
        <w:widowControl/>
        <w:ind w:firstLineChars="200" w:firstLine="580"/>
        <w:rPr>
          <w:rFonts w:ascii="微软雅黑" w:eastAsia="微软雅黑" w:hAnsi="微软雅黑" w:cs="宋体"/>
          <w:color w:val="878787"/>
          <w:kern w:val="0"/>
          <w:szCs w:val="21"/>
        </w:rPr>
      </w:pPr>
      <w:r w:rsidRPr="00D75E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4.每位申请人仅允许有3项在</w:t>
      </w:r>
      <w:proofErr w:type="gramStart"/>
      <w:r w:rsidRPr="00D75E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研</w:t>
      </w:r>
      <w:proofErr w:type="gramEnd"/>
      <w:r w:rsidRPr="00D75E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项目（不包含未立项项目和已结题项目），且每年最多申报3个项目，超过申报数量的项目不予立项。</w:t>
      </w:r>
    </w:p>
    <w:p w:rsidR="00D75E86" w:rsidRPr="00D75E86" w:rsidRDefault="00D75E86" w:rsidP="00D75E86">
      <w:pPr>
        <w:widowControl/>
        <w:ind w:firstLineChars="200" w:firstLine="580"/>
        <w:rPr>
          <w:rFonts w:ascii="微软雅黑" w:eastAsia="微软雅黑" w:hAnsi="微软雅黑" w:cs="宋体"/>
          <w:color w:val="878787"/>
          <w:kern w:val="0"/>
          <w:szCs w:val="21"/>
        </w:rPr>
      </w:pPr>
      <w:r w:rsidRPr="00D75E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5.项目申报后，请及时关注高校和企业审核进展。企业审核通过的项目，高校与企业应签署合作协议，明确项目内容、资助形式及时间、预期成果、项目周期和验收标准等事项。合作协议由高校与企业签署，协议盖章必须为高校、企业公章（或合同章）。推荐使用项目提供的合作协议模板（“项目合作协议”页面或“产学合作—常用文件下载”页面下载项目协议模板），协议模板未尽事项，双方可签订补充协议。如另行拟定合作协议，须涵盖协议模板所列主要内容。合作协议由项目负责人上传至项目平台，并须经企业确认。请及时关注协议确认进度，以免影响项目立项。</w:t>
      </w:r>
    </w:p>
    <w:p w:rsidR="00D75E86" w:rsidRPr="00D75E86" w:rsidRDefault="00D75E86" w:rsidP="00D75E86">
      <w:pPr>
        <w:widowControl/>
        <w:ind w:firstLineChars="200" w:firstLine="580"/>
        <w:rPr>
          <w:rFonts w:ascii="微软雅黑" w:eastAsia="微软雅黑" w:hAnsi="微软雅黑" w:cs="宋体"/>
          <w:color w:val="878787"/>
          <w:kern w:val="0"/>
          <w:szCs w:val="21"/>
        </w:rPr>
      </w:pPr>
      <w:r w:rsidRPr="00D75E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6.高校管理员请按照要求审核师生的项目申请。</w:t>
      </w:r>
    </w:p>
    <w:p w:rsidR="00D75E86" w:rsidRPr="00D75E86" w:rsidRDefault="00D75E86" w:rsidP="00D75E86">
      <w:pPr>
        <w:widowControl/>
        <w:ind w:firstLineChars="200" w:firstLine="580"/>
        <w:rPr>
          <w:rFonts w:ascii="微软雅黑" w:eastAsia="微软雅黑" w:hAnsi="微软雅黑" w:cs="宋体"/>
          <w:color w:val="878787"/>
          <w:kern w:val="0"/>
          <w:szCs w:val="21"/>
        </w:rPr>
      </w:pPr>
      <w:r w:rsidRPr="00D75E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7.已发布的企业指南持续有效，不受立项名单发布批次限制，可在本年度内分两次提交立项审核。</w:t>
      </w:r>
    </w:p>
    <w:p w:rsidR="00D75E86" w:rsidRPr="00D75E86" w:rsidRDefault="00D75E86" w:rsidP="00D75E86">
      <w:pPr>
        <w:widowControl/>
        <w:ind w:firstLineChars="200" w:firstLine="580"/>
        <w:rPr>
          <w:rFonts w:ascii="微软雅黑" w:eastAsia="微软雅黑" w:hAnsi="微软雅黑" w:cs="宋体"/>
          <w:color w:val="878787"/>
          <w:kern w:val="0"/>
          <w:szCs w:val="21"/>
        </w:rPr>
      </w:pPr>
      <w:r w:rsidRPr="00D75E86">
        <w:rPr>
          <w:rFonts w:ascii="黑体" w:eastAsia="黑体" w:hAnsi="黑体" w:cs="宋体" w:hint="eastAsia"/>
          <w:color w:val="878787"/>
          <w:kern w:val="0"/>
          <w:sz w:val="29"/>
          <w:szCs w:val="29"/>
        </w:rPr>
        <w:lastRenderedPageBreak/>
        <w:t>三、时间安排</w:t>
      </w:r>
    </w:p>
    <w:p w:rsidR="00D75E86" w:rsidRPr="00D75E86" w:rsidRDefault="00D75E86" w:rsidP="00D75E86">
      <w:pPr>
        <w:widowControl/>
        <w:ind w:firstLineChars="200" w:firstLine="582"/>
        <w:rPr>
          <w:rFonts w:ascii="微软雅黑" w:eastAsia="微软雅黑" w:hAnsi="微软雅黑" w:cs="宋体"/>
          <w:color w:val="878787"/>
          <w:kern w:val="0"/>
          <w:szCs w:val="21"/>
        </w:rPr>
      </w:pPr>
      <w:r w:rsidRPr="00D75E86">
        <w:rPr>
          <w:rFonts w:ascii="仿宋" w:eastAsia="仿宋" w:hAnsi="仿宋" w:cs="宋体" w:hint="eastAsia"/>
          <w:b/>
          <w:bCs/>
          <w:color w:val="878787"/>
          <w:kern w:val="0"/>
          <w:sz w:val="29"/>
        </w:rPr>
        <w:t>高校师生申报：</w:t>
      </w:r>
    </w:p>
    <w:p w:rsidR="00D75E86" w:rsidRPr="00D75E86" w:rsidRDefault="00D75E86" w:rsidP="00D75E86">
      <w:pPr>
        <w:widowControl/>
        <w:ind w:firstLineChars="200" w:firstLine="580"/>
        <w:rPr>
          <w:rFonts w:ascii="微软雅黑" w:eastAsia="微软雅黑" w:hAnsi="微软雅黑" w:cs="宋体"/>
          <w:color w:val="878787"/>
          <w:kern w:val="0"/>
          <w:szCs w:val="21"/>
        </w:rPr>
      </w:pPr>
      <w:r w:rsidRPr="00D75E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自即日起高校教师/学生均可申报项目，截止时间以各企业指南中的截止日期为准，或咨询企业项目联系人。</w:t>
      </w:r>
    </w:p>
    <w:p w:rsidR="00D75E86" w:rsidRPr="00D75E86" w:rsidRDefault="00D75E86" w:rsidP="00D75E86">
      <w:pPr>
        <w:widowControl/>
        <w:ind w:firstLineChars="200" w:firstLine="582"/>
        <w:rPr>
          <w:rFonts w:ascii="微软雅黑" w:eastAsia="微软雅黑" w:hAnsi="微软雅黑" w:cs="宋体"/>
          <w:color w:val="878787"/>
          <w:kern w:val="0"/>
          <w:szCs w:val="21"/>
        </w:rPr>
      </w:pPr>
      <w:r w:rsidRPr="00D75E86">
        <w:rPr>
          <w:rFonts w:ascii="仿宋" w:eastAsia="仿宋" w:hAnsi="仿宋" w:cs="宋体" w:hint="eastAsia"/>
          <w:b/>
          <w:bCs/>
          <w:color w:val="878787"/>
          <w:kern w:val="0"/>
          <w:sz w:val="29"/>
        </w:rPr>
        <w:t>立项名单发布：</w:t>
      </w:r>
    </w:p>
    <w:p w:rsidR="00D75E86" w:rsidRPr="00D75E86" w:rsidRDefault="00D75E86" w:rsidP="00D75E86">
      <w:pPr>
        <w:widowControl/>
        <w:ind w:firstLineChars="200" w:firstLine="580"/>
        <w:rPr>
          <w:rFonts w:ascii="微软雅黑" w:eastAsia="微软雅黑" w:hAnsi="微软雅黑" w:cs="宋体"/>
          <w:color w:val="878787"/>
          <w:kern w:val="0"/>
          <w:szCs w:val="21"/>
        </w:rPr>
      </w:pPr>
      <w:r w:rsidRPr="00D75E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8月31日前在平台内完成协议确认的项目，将纳入2023年第一批立项名单审核与发布。</w:t>
      </w:r>
    </w:p>
    <w:p w:rsidR="00D75E86" w:rsidRPr="00D75E86" w:rsidRDefault="00D75E86" w:rsidP="00D75E86">
      <w:pPr>
        <w:widowControl/>
        <w:ind w:firstLineChars="200" w:firstLine="580"/>
        <w:rPr>
          <w:rFonts w:ascii="微软雅黑" w:eastAsia="微软雅黑" w:hAnsi="微软雅黑" w:cs="宋体"/>
          <w:color w:val="878787"/>
          <w:kern w:val="0"/>
          <w:szCs w:val="21"/>
        </w:rPr>
      </w:pPr>
      <w:r w:rsidRPr="00D75E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10月15日前在平台内完成协议确认的项目，将纳入2023年第二批立项名单审核与发布。</w:t>
      </w:r>
    </w:p>
    <w:p w:rsidR="00D75E86" w:rsidRPr="00D75E86" w:rsidRDefault="00D75E86" w:rsidP="00D75E86">
      <w:pPr>
        <w:widowControl/>
        <w:ind w:firstLineChars="200" w:firstLine="580"/>
        <w:rPr>
          <w:rFonts w:ascii="微软雅黑" w:eastAsia="微软雅黑" w:hAnsi="微软雅黑" w:cs="宋体"/>
          <w:color w:val="878787"/>
          <w:kern w:val="0"/>
          <w:szCs w:val="21"/>
        </w:rPr>
      </w:pPr>
      <w:r w:rsidRPr="00D75E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10月15日后在平台内完成协议确认的项目，将不纳入教育部产学合作协同育人项目。</w:t>
      </w:r>
    </w:p>
    <w:p w:rsidR="00DB7D38" w:rsidRDefault="00DB7D38" w:rsidP="00DB7D38">
      <w:pPr>
        <w:widowControl/>
        <w:jc w:val="left"/>
        <w:rPr>
          <w:rFonts w:ascii="仿宋" w:eastAsia="仿宋" w:hAnsi="仿宋" w:cs="宋体"/>
          <w:color w:val="878787"/>
          <w:kern w:val="0"/>
          <w:sz w:val="29"/>
          <w:szCs w:val="29"/>
        </w:rPr>
      </w:pPr>
    </w:p>
    <w:p w:rsidR="00DB7D38" w:rsidRPr="00DB7D38" w:rsidRDefault="00DB7D38" w:rsidP="00DB7D38">
      <w:pPr>
        <w:widowControl/>
        <w:jc w:val="left"/>
        <w:rPr>
          <w:rFonts w:ascii="仿宋" w:eastAsia="仿宋" w:hAnsi="仿宋" w:cs="宋体"/>
          <w:color w:val="878787"/>
          <w:kern w:val="0"/>
          <w:sz w:val="29"/>
          <w:szCs w:val="29"/>
        </w:rPr>
      </w:pPr>
      <w:r w:rsidRPr="00DB7D38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附件:</w:t>
      </w:r>
      <w:r w:rsidR="00564632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1、</w:t>
      </w:r>
      <w:hyperlink r:id="rId6" w:history="1">
        <w:r w:rsidRPr="00DB7D38">
          <w:rPr>
            <w:rFonts w:ascii="仿宋" w:eastAsia="仿宋" w:hAnsi="仿宋" w:cs="宋体"/>
            <w:color w:val="878787"/>
            <w:kern w:val="0"/>
            <w:sz w:val="29"/>
            <w:szCs w:val="29"/>
          </w:rPr>
          <w:t>高校申报书模板（高校使用）.</w:t>
        </w:r>
        <w:proofErr w:type="gramStart"/>
        <w:r w:rsidRPr="00DB7D38">
          <w:rPr>
            <w:rFonts w:ascii="仿宋" w:eastAsia="仿宋" w:hAnsi="仿宋" w:cs="宋体"/>
            <w:color w:val="878787"/>
            <w:kern w:val="0"/>
            <w:sz w:val="29"/>
            <w:szCs w:val="29"/>
          </w:rPr>
          <w:t>docx</w:t>
        </w:r>
        <w:proofErr w:type="gramEnd"/>
      </w:hyperlink>
    </w:p>
    <w:p w:rsidR="00DB7D38" w:rsidRPr="00DB7D38" w:rsidRDefault="00DB7D38" w:rsidP="00DB7D38">
      <w:pPr>
        <w:widowControl/>
        <w:jc w:val="left"/>
        <w:rPr>
          <w:rFonts w:ascii="仿宋" w:eastAsia="仿宋" w:hAnsi="仿宋" w:cs="宋体"/>
          <w:color w:val="878787"/>
          <w:kern w:val="0"/>
          <w:sz w:val="29"/>
          <w:szCs w:val="29"/>
        </w:rPr>
      </w:pPr>
      <w:r w:rsidRPr="00DB7D38">
        <w:rPr>
          <w:rFonts w:ascii="仿宋" w:eastAsia="仿宋" w:hAnsi="仿宋" w:cs="宋体"/>
          <w:color w:val="878787"/>
          <w:kern w:val="0"/>
          <w:sz w:val="29"/>
          <w:szCs w:val="29"/>
        </w:rPr>
        <w:t xml:space="preserve">  </w:t>
      </w:r>
      <w:r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 xml:space="preserve"> </w:t>
      </w:r>
      <w:r w:rsidR="00564632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2、</w:t>
      </w:r>
      <w:hyperlink r:id="rId7" w:history="1">
        <w:r w:rsidRPr="00DB7D38">
          <w:rPr>
            <w:rFonts w:ascii="仿宋" w:eastAsia="仿宋" w:hAnsi="仿宋" w:cs="宋体"/>
            <w:color w:val="878787"/>
            <w:kern w:val="0"/>
            <w:sz w:val="29"/>
            <w:szCs w:val="29"/>
          </w:rPr>
          <w:t>合作协议模板（2023年6月）.</w:t>
        </w:r>
        <w:proofErr w:type="gramStart"/>
        <w:r w:rsidRPr="00DB7D38">
          <w:rPr>
            <w:rFonts w:ascii="仿宋" w:eastAsia="仿宋" w:hAnsi="仿宋" w:cs="宋体"/>
            <w:color w:val="878787"/>
            <w:kern w:val="0"/>
            <w:sz w:val="29"/>
            <w:szCs w:val="29"/>
          </w:rPr>
          <w:t>docx</w:t>
        </w:r>
        <w:proofErr w:type="gramEnd"/>
      </w:hyperlink>
    </w:p>
    <w:p w:rsidR="00DB7D38" w:rsidRPr="00DB7D38" w:rsidRDefault="00DB7D38" w:rsidP="00DB7D38">
      <w:pPr>
        <w:widowControl/>
        <w:jc w:val="left"/>
        <w:rPr>
          <w:rFonts w:ascii="仿宋" w:eastAsia="仿宋" w:hAnsi="仿宋" w:cs="宋体"/>
          <w:color w:val="878787"/>
          <w:kern w:val="0"/>
          <w:sz w:val="29"/>
          <w:szCs w:val="29"/>
        </w:rPr>
      </w:pPr>
      <w:r w:rsidRPr="00DB7D38">
        <w:rPr>
          <w:rFonts w:ascii="仿宋" w:eastAsia="仿宋" w:hAnsi="仿宋" w:cs="宋体"/>
          <w:color w:val="878787"/>
          <w:kern w:val="0"/>
          <w:sz w:val="29"/>
          <w:szCs w:val="29"/>
        </w:rPr>
        <w:t xml:space="preserve">  </w:t>
      </w:r>
      <w:r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 xml:space="preserve"> </w:t>
      </w:r>
      <w:r w:rsidR="00564632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3、</w:t>
      </w:r>
      <w:hyperlink r:id="rId8" w:history="1">
        <w:r w:rsidRPr="00DB7D38">
          <w:rPr>
            <w:rFonts w:ascii="仿宋" w:eastAsia="仿宋" w:hAnsi="仿宋" w:cs="宋体"/>
            <w:color w:val="878787"/>
            <w:kern w:val="0"/>
            <w:sz w:val="29"/>
            <w:szCs w:val="29"/>
          </w:rPr>
          <w:t>项目流程图.</w:t>
        </w:r>
        <w:proofErr w:type="gramStart"/>
        <w:r w:rsidRPr="00DB7D38">
          <w:rPr>
            <w:rFonts w:ascii="仿宋" w:eastAsia="仿宋" w:hAnsi="仿宋" w:cs="宋体"/>
            <w:color w:val="878787"/>
            <w:kern w:val="0"/>
            <w:sz w:val="29"/>
            <w:szCs w:val="29"/>
          </w:rPr>
          <w:t>png</w:t>
        </w:r>
        <w:proofErr w:type="gramEnd"/>
      </w:hyperlink>
    </w:p>
    <w:p w:rsidR="00FA5DCB" w:rsidRPr="00D75E86" w:rsidRDefault="00FA5DCB" w:rsidP="00D75E86">
      <w:pPr>
        <w:ind w:firstLineChars="200" w:firstLine="420"/>
      </w:pPr>
    </w:p>
    <w:sectPr w:rsidR="00FA5DCB" w:rsidRPr="00D75E86" w:rsidSect="00FA5D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D04" w:rsidRDefault="00904D04" w:rsidP="00D75E86">
      <w:r>
        <w:separator/>
      </w:r>
    </w:p>
  </w:endnote>
  <w:endnote w:type="continuationSeparator" w:id="0">
    <w:p w:rsidR="00904D04" w:rsidRDefault="00904D04" w:rsidP="00D7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D04" w:rsidRDefault="00904D04" w:rsidP="00D75E86">
      <w:r>
        <w:separator/>
      </w:r>
    </w:p>
  </w:footnote>
  <w:footnote w:type="continuationSeparator" w:id="0">
    <w:p w:rsidR="00904D04" w:rsidRDefault="00904D04" w:rsidP="00D75E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5E86"/>
    <w:rsid w:val="003D2356"/>
    <w:rsid w:val="00564632"/>
    <w:rsid w:val="0082098D"/>
    <w:rsid w:val="00904D04"/>
    <w:rsid w:val="00A00F2E"/>
    <w:rsid w:val="00D75E86"/>
    <w:rsid w:val="00DB7D38"/>
    <w:rsid w:val="00F41F36"/>
    <w:rsid w:val="00FA5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D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75E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75E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75E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75E86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D75E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D75E86"/>
    <w:rPr>
      <w:b/>
      <w:bCs/>
    </w:rPr>
  </w:style>
  <w:style w:type="character" w:styleId="a7">
    <w:name w:val="Hyperlink"/>
    <w:basedOn w:val="a0"/>
    <w:uiPriority w:val="99"/>
    <w:semiHidden/>
    <w:unhideWhenUsed/>
    <w:rsid w:val="00DB7D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2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6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1" w:color="E1E1E1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xhz.hep.com.cn/r/df?contentTokenId=6576-18b0eb36-7451-4a70-bd23-efa552df38f2-0002&amp;repositoryName=%21noticeFile&amp;appId=com.awspaas.user.apps.chanxue2&amp;attachment=true&amp;fileName=%E9%A1%B9%E7%9B%AE%E6%B5%81%E7%A8%8B%E5%9B%BE.png&amp;lastModified=1688732095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cxhz.hep.com.cn/r/df?contentTokenId=5252-18b0eb36-7451-4a70-bd23-efa552df38f2-0001&amp;repositoryName=%21noticeFile&amp;appId=com.awspaas.user.apps.chanxue2&amp;attachment=true&amp;fileName=%E5%90%88%E4%BD%9C%E5%8D%8F%E8%AE%AE%E6%A8%A1%E6%9D%BF%EF%BC%882023%E5%B9%B46%E6%9C%88%EF%BC%89.docx&amp;lastModified=1688730505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xhz.hep.com.cn/r/df?contentTokenId=3928-18b0eb36-7451-4a70-bd23-efa552df38f2-0000&amp;repositoryName=%21noticeFile&amp;appId=com.awspaas.user.apps.chanxue2&amp;attachment=true&amp;fileName=%E9%AB%98%E6%A0%A1%E7%94%B3%E6%8A%A5%E4%B9%A6%E6%A8%A1%E6%9D%BF%EF%BC%88%E9%AB%98%E6%A0%A1%E4%BD%BF%E7%94%A8%EF%BC%89.docx&amp;lastModified=168873050500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1911</Characters>
  <Application>Microsoft Office Word</Application>
  <DocSecurity>0</DocSecurity>
  <Lines>15</Lines>
  <Paragraphs>4</Paragraphs>
  <ScaleCrop>false</ScaleCrop>
  <Company>syht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2023-07-10T12:48:00Z</dcterms:created>
  <dcterms:modified xsi:type="dcterms:W3CDTF">2023-07-11T15:18:00Z</dcterms:modified>
</cp:coreProperties>
</file>